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94"/>
        <w:gridCol w:w="1480"/>
      </w:tblGrid>
      <w:tr w:rsidR="0022772C" w14:paraId="29A9BDD2" w14:textId="77777777" w:rsidTr="005D0F10">
        <w:trPr>
          <w:trHeight w:val="2829"/>
        </w:trPr>
        <w:tc>
          <w:tcPr>
            <w:tcW w:w="1696" w:type="dxa"/>
          </w:tcPr>
          <w:p w14:paraId="7B4A87F1" w14:textId="26D2CE99" w:rsidR="0022772C" w:rsidRDefault="0022772C">
            <w:r>
              <w:rPr>
                <w:rFonts w:ascii="Corki" w:hAnsi="Corki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04C9063" wp14:editId="4F4F384A">
                  <wp:extent cx="933058" cy="923086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538" cy="948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</w:tcPr>
          <w:p w14:paraId="049E8868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 xml:space="preserve">Цены на платные дополнительные услуги, </w:t>
            </w:r>
          </w:p>
          <w:p w14:paraId="50E3B9A6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предоставляемые Муниципальным автономным учреждением дополнительного образования</w:t>
            </w:r>
          </w:p>
          <w:p w14:paraId="4B55F42A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«Детско-юношеская спортивная школа» Кольского округа Мурманской области</w:t>
            </w:r>
          </w:p>
          <w:p w14:paraId="3B84C773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color w:val="0070C0"/>
                <w:sz w:val="36"/>
                <w:szCs w:val="36"/>
              </w:rPr>
            </w:pPr>
            <w:r w:rsidRPr="0022772C">
              <w:rPr>
                <w:rFonts w:ascii="Corki" w:hAnsi="Corki" w:cs="Times New Roman"/>
                <w:b/>
                <w:color w:val="0070C0"/>
                <w:sz w:val="36"/>
                <w:szCs w:val="36"/>
              </w:rPr>
              <w:t>на базе плавательного бассейна «Гольфстрим» в г. Кола</w:t>
            </w:r>
          </w:p>
          <w:p w14:paraId="6FE45899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b/>
                <w:sz w:val="32"/>
                <w:szCs w:val="32"/>
              </w:rPr>
            </w:pPr>
          </w:p>
          <w:p w14:paraId="2627CCE9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sz w:val="28"/>
                <w:szCs w:val="28"/>
              </w:rPr>
            </w:pP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Утверждены постановлением администрации Кольского района от 07.11.2025 </w:t>
            </w:r>
            <w:r w:rsidRPr="0022772C">
              <w:rPr>
                <w:rFonts w:ascii="Courier New" w:hAnsi="Courier New" w:cs="Courier New"/>
                <w:sz w:val="28"/>
                <w:szCs w:val="28"/>
              </w:rPr>
              <w:t>№</w:t>
            </w: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 2086 </w:t>
            </w:r>
          </w:p>
          <w:p w14:paraId="5FECCCB3" w14:textId="77777777" w:rsidR="0022772C" w:rsidRPr="0022772C" w:rsidRDefault="0022772C" w:rsidP="0022772C">
            <w:pPr>
              <w:pStyle w:val="a3"/>
              <w:jc w:val="center"/>
              <w:rPr>
                <w:rFonts w:ascii="Corki" w:hAnsi="Corki" w:cs="Times New Roman"/>
                <w:sz w:val="28"/>
                <w:szCs w:val="28"/>
              </w:rPr>
            </w:pP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(в редакции постановления администрации Кольского округа от 02.02.2026 </w:t>
            </w:r>
            <w:r w:rsidRPr="0022772C">
              <w:rPr>
                <w:rFonts w:ascii="Courier New" w:hAnsi="Courier New" w:cs="Courier New"/>
                <w:sz w:val="28"/>
                <w:szCs w:val="28"/>
              </w:rPr>
              <w:t>№</w:t>
            </w:r>
            <w:r w:rsidRPr="0022772C">
              <w:rPr>
                <w:rFonts w:ascii="Corki" w:hAnsi="Corki" w:cs="Times New Roman"/>
                <w:sz w:val="28"/>
                <w:szCs w:val="28"/>
              </w:rPr>
              <w:t xml:space="preserve"> 165)</w:t>
            </w:r>
          </w:p>
          <w:p w14:paraId="754E321E" w14:textId="77777777" w:rsidR="0022772C" w:rsidRDefault="0022772C"/>
        </w:tc>
        <w:tc>
          <w:tcPr>
            <w:tcW w:w="1382" w:type="dxa"/>
          </w:tcPr>
          <w:p w14:paraId="3D3DBAFD" w14:textId="55EF5329" w:rsidR="00D13830" w:rsidRDefault="00D13830" w:rsidP="00D13830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56BA249" wp14:editId="074ECD5E">
                  <wp:extent cx="802640" cy="113516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65" cy="11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5959E" w14:textId="007C5B36" w:rsidR="0022772C" w:rsidRDefault="0022772C"/>
        </w:tc>
      </w:tr>
    </w:tbl>
    <w:p w14:paraId="618ADC64" w14:textId="2D2F607A" w:rsidR="0022772C" w:rsidRDefault="0022772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8264"/>
        <w:gridCol w:w="3002"/>
        <w:gridCol w:w="2621"/>
      </w:tblGrid>
      <w:tr w:rsidR="00790F15" w14:paraId="45159111" w14:textId="77777777" w:rsidTr="00790F15">
        <w:tc>
          <w:tcPr>
            <w:tcW w:w="562" w:type="dxa"/>
          </w:tcPr>
          <w:p w14:paraId="51FE8CC9" w14:textId="77777777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 w:rsidRPr="00790F15">
              <w:rPr>
                <w:rFonts w:ascii="Courier New" w:hAnsi="Courier New" w:cs="Courier New"/>
                <w:sz w:val="32"/>
                <w:szCs w:val="32"/>
              </w:rPr>
              <w:t>№</w:t>
            </w:r>
          </w:p>
          <w:p w14:paraId="1D566347" w14:textId="6B0EF7DF" w:rsidR="00790F15" w:rsidRPr="00790F15" w:rsidRDefault="00790F15">
            <w:pPr>
              <w:rPr>
                <w:rFonts w:ascii="Corki Rounded" w:hAnsi="Corki Rounded"/>
                <w:sz w:val="32"/>
                <w:szCs w:val="32"/>
              </w:rPr>
            </w:pPr>
            <w:r w:rsidRPr="00790F15">
              <w:rPr>
                <w:rFonts w:ascii="Corki Rounded" w:hAnsi="Corki Rounded"/>
                <w:sz w:val="32"/>
                <w:szCs w:val="32"/>
              </w:rPr>
              <w:t>п/п</w:t>
            </w:r>
          </w:p>
        </w:tc>
        <w:tc>
          <w:tcPr>
            <w:tcW w:w="8505" w:type="dxa"/>
          </w:tcPr>
          <w:p w14:paraId="162B5C5C" w14:textId="6D3CC673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Наименование услуги</w:t>
            </w:r>
          </w:p>
        </w:tc>
        <w:tc>
          <w:tcPr>
            <w:tcW w:w="2835" w:type="dxa"/>
          </w:tcPr>
          <w:p w14:paraId="1882E66D" w14:textId="0083A12C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Продолжительность услуги, мин.</w:t>
            </w:r>
          </w:p>
        </w:tc>
        <w:tc>
          <w:tcPr>
            <w:tcW w:w="2658" w:type="dxa"/>
          </w:tcPr>
          <w:p w14:paraId="70CEB57E" w14:textId="684F7E18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Стоимость одного посещения, руб.</w:t>
            </w:r>
          </w:p>
        </w:tc>
      </w:tr>
      <w:tr w:rsidR="00790F15" w14:paraId="5E86F7CF" w14:textId="77777777" w:rsidTr="009B57F2">
        <w:tc>
          <w:tcPr>
            <w:tcW w:w="14560" w:type="dxa"/>
            <w:gridSpan w:val="4"/>
          </w:tcPr>
          <w:p w14:paraId="57A7E19C" w14:textId="7E6FEFF1" w:rsidR="00790F15" w:rsidRPr="00790F15" w:rsidRDefault="00790F15" w:rsidP="00790F15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Услуги плавательного бассейна</w:t>
            </w:r>
          </w:p>
        </w:tc>
      </w:tr>
      <w:tr w:rsidR="009B2EEC" w14:paraId="0BFCC2CD" w14:textId="77777777" w:rsidTr="00790F15">
        <w:tc>
          <w:tcPr>
            <w:tcW w:w="562" w:type="dxa"/>
          </w:tcPr>
          <w:p w14:paraId="7ADDADBE" w14:textId="02261C8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1.</w:t>
            </w:r>
          </w:p>
        </w:tc>
        <w:tc>
          <w:tcPr>
            <w:tcW w:w="8505" w:type="dxa"/>
          </w:tcPr>
          <w:p w14:paraId="255F414B" w14:textId="7CE29292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Свободное плавание (взрослый билет)</w:t>
            </w:r>
          </w:p>
        </w:tc>
        <w:tc>
          <w:tcPr>
            <w:tcW w:w="2835" w:type="dxa"/>
          </w:tcPr>
          <w:p w14:paraId="5258AA0B" w14:textId="67F8ECD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2E8052FF" w14:textId="6B246D22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360,0</w:t>
            </w:r>
          </w:p>
        </w:tc>
      </w:tr>
      <w:tr w:rsidR="009B2EEC" w14:paraId="2FDBA368" w14:textId="77777777" w:rsidTr="00790F15">
        <w:tc>
          <w:tcPr>
            <w:tcW w:w="562" w:type="dxa"/>
          </w:tcPr>
          <w:p w14:paraId="7AC9F4DB" w14:textId="63FC30AF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2.</w:t>
            </w:r>
          </w:p>
        </w:tc>
        <w:tc>
          <w:tcPr>
            <w:tcW w:w="8505" w:type="dxa"/>
          </w:tcPr>
          <w:p w14:paraId="30C37337" w14:textId="07D022D2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Свободное плавание (детский билет до 14 лет)</w:t>
            </w:r>
          </w:p>
        </w:tc>
        <w:tc>
          <w:tcPr>
            <w:tcW w:w="2835" w:type="dxa"/>
          </w:tcPr>
          <w:p w14:paraId="5527CFFC" w14:textId="22C74802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362C991" w14:textId="6F7B8EC9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190,0</w:t>
            </w:r>
          </w:p>
        </w:tc>
      </w:tr>
      <w:tr w:rsidR="009B2EEC" w14:paraId="27795B3B" w14:textId="77777777" w:rsidTr="00790F15">
        <w:tc>
          <w:tcPr>
            <w:tcW w:w="562" w:type="dxa"/>
          </w:tcPr>
          <w:p w14:paraId="18189DA2" w14:textId="3F9CCBAE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3.</w:t>
            </w:r>
          </w:p>
        </w:tc>
        <w:tc>
          <w:tcPr>
            <w:tcW w:w="8505" w:type="dxa"/>
          </w:tcPr>
          <w:p w14:paraId="036402F5" w14:textId="754A08B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Абонемент на месяц (8 посещений)</w:t>
            </w:r>
          </w:p>
        </w:tc>
        <w:tc>
          <w:tcPr>
            <w:tcW w:w="2835" w:type="dxa"/>
          </w:tcPr>
          <w:p w14:paraId="2ED21FD6" w14:textId="2E93F0D5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45*8</w:t>
            </w:r>
          </w:p>
        </w:tc>
        <w:tc>
          <w:tcPr>
            <w:tcW w:w="2658" w:type="dxa"/>
          </w:tcPr>
          <w:p w14:paraId="4E1C1C60" w14:textId="7221A25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2560,0</w:t>
            </w:r>
          </w:p>
        </w:tc>
      </w:tr>
      <w:tr w:rsidR="009B2EEC" w14:paraId="3B69A928" w14:textId="77777777" w:rsidTr="00790F15">
        <w:tc>
          <w:tcPr>
            <w:tcW w:w="562" w:type="dxa"/>
          </w:tcPr>
          <w:p w14:paraId="75AD9D6E" w14:textId="3AF8CFCE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4.</w:t>
            </w:r>
          </w:p>
        </w:tc>
        <w:tc>
          <w:tcPr>
            <w:tcW w:w="8505" w:type="dxa"/>
          </w:tcPr>
          <w:p w14:paraId="207D6B3E" w14:textId="62F273C7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 xml:space="preserve">Свободное плавание за счет средств учреждения (для организованных групп образовательных учреждений, детских лагерей, коррекционной школы-интерната и центра помощи детям, оставшихся без попечения родителей Кольского округа) </w:t>
            </w:r>
          </w:p>
        </w:tc>
        <w:tc>
          <w:tcPr>
            <w:tcW w:w="2835" w:type="dxa"/>
          </w:tcPr>
          <w:p w14:paraId="0687DAC1" w14:textId="4B3B3293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0F5DBE0C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24DFDE8E" w14:textId="1A508F21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190,0</w:t>
            </w:r>
          </w:p>
        </w:tc>
      </w:tr>
      <w:tr w:rsidR="009B2EEC" w14:paraId="04720AB7" w14:textId="77777777" w:rsidTr="00790F15">
        <w:tc>
          <w:tcPr>
            <w:tcW w:w="562" w:type="dxa"/>
          </w:tcPr>
          <w:p w14:paraId="5F8B2684" w14:textId="392448D5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5.</w:t>
            </w:r>
          </w:p>
        </w:tc>
        <w:tc>
          <w:tcPr>
            <w:tcW w:w="8505" w:type="dxa"/>
          </w:tcPr>
          <w:p w14:paraId="78517EA0" w14:textId="1A2B44A5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Аренда дорожки (25 метров)</w:t>
            </w:r>
          </w:p>
        </w:tc>
        <w:tc>
          <w:tcPr>
            <w:tcW w:w="2835" w:type="dxa"/>
          </w:tcPr>
          <w:p w14:paraId="6973B6CF" w14:textId="41713C20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739189D" w14:textId="1F8FA461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3000,0</w:t>
            </w:r>
          </w:p>
        </w:tc>
      </w:tr>
      <w:tr w:rsidR="009B2EEC" w14:paraId="1A021711" w14:textId="77777777" w:rsidTr="00790F15">
        <w:tc>
          <w:tcPr>
            <w:tcW w:w="562" w:type="dxa"/>
          </w:tcPr>
          <w:p w14:paraId="2611D37E" w14:textId="4F75E5AD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lastRenderedPageBreak/>
              <w:t>6.</w:t>
            </w:r>
          </w:p>
        </w:tc>
        <w:tc>
          <w:tcPr>
            <w:tcW w:w="8505" w:type="dxa"/>
          </w:tcPr>
          <w:p w14:paraId="14EB476B" w14:textId="6C1AEA06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Аренда малого бассейна</w:t>
            </w:r>
          </w:p>
        </w:tc>
        <w:tc>
          <w:tcPr>
            <w:tcW w:w="2835" w:type="dxa"/>
          </w:tcPr>
          <w:p w14:paraId="211F81A8" w14:textId="5122181C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50BDBCD5" w14:textId="64A1EA5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2300,0</w:t>
            </w:r>
          </w:p>
        </w:tc>
      </w:tr>
      <w:tr w:rsidR="009B2EEC" w14:paraId="7123688C" w14:textId="77777777" w:rsidTr="00790F15">
        <w:tc>
          <w:tcPr>
            <w:tcW w:w="562" w:type="dxa"/>
          </w:tcPr>
          <w:p w14:paraId="5D3B98ED" w14:textId="77777777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</w:p>
        </w:tc>
        <w:tc>
          <w:tcPr>
            <w:tcW w:w="8505" w:type="dxa"/>
          </w:tcPr>
          <w:p w14:paraId="5266AD50" w14:textId="15580DF8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 w:rsidRPr="005D0F10">
              <w:rPr>
                <w:rFonts w:ascii="Corki Rounded" w:hAnsi="Corki Rounded"/>
                <w:color w:val="0070C0"/>
                <w:sz w:val="32"/>
                <w:szCs w:val="32"/>
              </w:rPr>
              <w:t>Льготные категории граждан*:</w:t>
            </w:r>
          </w:p>
        </w:tc>
        <w:tc>
          <w:tcPr>
            <w:tcW w:w="2835" w:type="dxa"/>
          </w:tcPr>
          <w:p w14:paraId="4813C182" w14:textId="77777777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</w:tc>
        <w:tc>
          <w:tcPr>
            <w:tcW w:w="2658" w:type="dxa"/>
          </w:tcPr>
          <w:p w14:paraId="38F38433" w14:textId="77777777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</w:tc>
      </w:tr>
      <w:tr w:rsidR="009B2EEC" w14:paraId="224C5B61" w14:textId="77777777" w:rsidTr="00790F15">
        <w:tc>
          <w:tcPr>
            <w:tcW w:w="562" w:type="dxa"/>
          </w:tcPr>
          <w:p w14:paraId="766EC2C2" w14:textId="0F5481FB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7.</w:t>
            </w:r>
          </w:p>
        </w:tc>
        <w:tc>
          <w:tcPr>
            <w:tcW w:w="8505" w:type="dxa"/>
          </w:tcPr>
          <w:p w14:paraId="12328F14" w14:textId="5417C078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Ветераны Великой Отечественной войны 1941-1945 гг.</w:t>
            </w:r>
          </w:p>
        </w:tc>
        <w:tc>
          <w:tcPr>
            <w:tcW w:w="2835" w:type="dxa"/>
          </w:tcPr>
          <w:p w14:paraId="38A7BCD2" w14:textId="579C9D4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60393DE" w14:textId="3E07F4F4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57B27462" w14:textId="77777777" w:rsidTr="00790F15">
        <w:tc>
          <w:tcPr>
            <w:tcW w:w="562" w:type="dxa"/>
          </w:tcPr>
          <w:p w14:paraId="665A66C3" w14:textId="495B94A0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8.</w:t>
            </w:r>
          </w:p>
        </w:tc>
        <w:tc>
          <w:tcPr>
            <w:tcW w:w="8505" w:type="dxa"/>
          </w:tcPr>
          <w:p w14:paraId="35252E77" w14:textId="5BD288A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Категория «Дети войны»</w:t>
            </w:r>
          </w:p>
        </w:tc>
        <w:tc>
          <w:tcPr>
            <w:tcW w:w="2835" w:type="dxa"/>
          </w:tcPr>
          <w:p w14:paraId="6E746D16" w14:textId="21C42B8E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0389C761" w14:textId="15DA40DB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55E6F973" w14:textId="77777777" w:rsidTr="00790F15">
        <w:tc>
          <w:tcPr>
            <w:tcW w:w="562" w:type="dxa"/>
          </w:tcPr>
          <w:p w14:paraId="7427AA84" w14:textId="11FE1A2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9.</w:t>
            </w:r>
          </w:p>
        </w:tc>
        <w:tc>
          <w:tcPr>
            <w:tcW w:w="8505" w:type="dxa"/>
          </w:tcPr>
          <w:p w14:paraId="30C57EC5" w14:textId="3F25EB96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Дети-инвалиды и лица, осуществляющие сопровождение данной категории лиц</w:t>
            </w:r>
          </w:p>
        </w:tc>
        <w:tc>
          <w:tcPr>
            <w:tcW w:w="2835" w:type="dxa"/>
          </w:tcPr>
          <w:p w14:paraId="239D05F0" w14:textId="65156454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59F98EC5" w14:textId="00B6D00C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7AA7A33B" w14:textId="77777777" w:rsidTr="00790F15">
        <w:tc>
          <w:tcPr>
            <w:tcW w:w="562" w:type="dxa"/>
          </w:tcPr>
          <w:p w14:paraId="18FCA179" w14:textId="40A81482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10.</w:t>
            </w:r>
          </w:p>
        </w:tc>
        <w:tc>
          <w:tcPr>
            <w:tcW w:w="8505" w:type="dxa"/>
          </w:tcPr>
          <w:p w14:paraId="2ECB59A1" w14:textId="631A9F3A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Учащиеся МАУДО «ДЮСШ» Кольского округа (вид спорта-плавание)</w:t>
            </w:r>
          </w:p>
        </w:tc>
        <w:tc>
          <w:tcPr>
            <w:tcW w:w="2835" w:type="dxa"/>
          </w:tcPr>
          <w:p w14:paraId="4A3A3195" w14:textId="47D342BB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358CEE88" w14:textId="0EB3D50E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2930C107" w14:textId="77777777" w:rsidTr="00790F15">
        <w:tc>
          <w:tcPr>
            <w:tcW w:w="562" w:type="dxa"/>
          </w:tcPr>
          <w:p w14:paraId="0C2E07BF" w14:textId="183D6FB2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11.</w:t>
            </w:r>
          </w:p>
        </w:tc>
        <w:tc>
          <w:tcPr>
            <w:tcW w:w="8505" w:type="dxa"/>
          </w:tcPr>
          <w:p w14:paraId="5CEBE0DC" w14:textId="5EDF4577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Участники СВО и члены их семей, зарегистрированные на территории Кольского округа (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t>супруг (супруга); дети, не достигшие возраста 18 лет; дети старше 18 лет, ставшие инвалидами до достижения возраста 18 лет; дети в возрасте до 23 лет, обучающиеся в образовательных организациях по очной форме обучения; родители, совместно проживающие с участниками специальной военной операции; лица, находящиеся на иждивении участников специальной военной операции)</w:t>
            </w:r>
          </w:p>
        </w:tc>
        <w:tc>
          <w:tcPr>
            <w:tcW w:w="2835" w:type="dxa"/>
          </w:tcPr>
          <w:p w14:paraId="34D03F68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  <w:p w14:paraId="601E33C8" w14:textId="3739D444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01B57406" w14:textId="13C5EBC3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0970DA94" w14:textId="77777777" w:rsidTr="00790F15">
        <w:tc>
          <w:tcPr>
            <w:tcW w:w="562" w:type="dxa"/>
          </w:tcPr>
          <w:p w14:paraId="4E6A01E3" w14:textId="5DFED95D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12.</w:t>
            </w:r>
          </w:p>
        </w:tc>
        <w:tc>
          <w:tcPr>
            <w:tcW w:w="8505" w:type="dxa"/>
          </w:tcPr>
          <w:p w14:paraId="53D731DD" w14:textId="3D4F5E54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Члены семей погибших участников СВО, зарегистрированные на территории Кольского округа (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t xml:space="preserve">супруг (супруга); дети, не достигшие возраста 18 лет; дети старше 18 лет, ставшие инвалидами до достижения возраста 18 лет; дети в возрасте до 23 лет, обучающиеся в образовательных организациях по очной форме обучения; родители, совместно проживающие с </w:t>
            </w:r>
            <w:r w:rsidRPr="00E37CA0">
              <w:rPr>
                <w:rFonts w:ascii="Corki Rounded" w:eastAsia="Times New Roman" w:hAnsi="Corki Rounded"/>
                <w:color w:val="000000"/>
                <w:sz w:val="32"/>
                <w:szCs w:val="32"/>
                <w:lang w:eastAsia="ru-RU"/>
              </w:rPr>
              <w:lastRenderedPageBreak/>
              <w:t>участниками специальной военной операции; лица, находящиеся на иждивении участников специальной военной операции)</w:t>
            </w:r>
          </w:p>
        </w:tc>
        <w:tc>
          <w:tcPr>
            <w:tcW w:w="2835" w:type="dxa"/>
          </w:tcPr>
          <w:p w14:paraId="7E6F2702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lastRenderedPageBreak/>
              <w:t>45</w:t>
            </w:r>
          </w:p>
          <w:p w14:paraId="01A0C14F" w14:textId="093876A9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0F2494E5" w14:textId="562CD97B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17BA4417" w14:textId="77777777" w:rsidTr="00790F15">
        <w:tc>
          <w:tcPr>
            <w:tcW w:w="562" w:type="dxa"/>
          </w:tcPr>
          <w:p w14:paraId="5527AD97" w14:textId="3A594D23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13.</w:t>
            </w:r>
          </w:p>
        </w:tc>
        <w:tc>
          <w:tcPr>
            <w:tcW w:w="8505" w:type="dxa"/>
          </w:tcPr>
          <w:p w14:paraId="6E3B679F" w14:textId="1D4E585B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Ветераны (инвалиды) боевых действий, принимавшие участие в СВО и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4420BA52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  <w:p w14:paraId="780342EF" w14:textId="3698BA93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(не более 1 раза в неделю)</w:t>
            </w:r>
          </w:p>
        </w:tc>
        <w:tc>
          <w:tcPr>
            <w:tcW w:w="2658" w:type="dxa"/>
          </w:tcPr>
          <w:p w14:paraId="302BB48D" w14:textId="1C3A6AA1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бесплатно</w:t>
            </w:r>
          </w:p>
        </w:tc>
      </w:tr>
      <w:tr w:rsidR="009B2EEC" w14:paraId="0FC7A080" w14:textId="77777777" w:rsidTr="00790F15">
        <w:tc>
          <w:tcPr>
            <w:tcW w:w="562" w:type="dxa"/>
          </w:tcPr>
          <w:p w14:paraId="5FD2E90A" w14:textId="762BE47D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14.</w:t>
            </w:r>
          </w:p>
        </w:tc>
        <w:tc>
          <w:tcPr>
            <w:tcW w:w="8505" w:type="dxa"/>
          </w:tcPr>
          <w:p w14:paraId="394317CC" w14:textId="2D0A16D8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Участники и ветераны боевых действий (за исключением лиц, принимающих или принимавших участие в СВО),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5DF4CDEA" w14:textId="6980CC0F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138C7DED" w14:textId="6B84541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250,0</w:t>
            </w:r>
          </w:p>
        </w:tc>
      </w:tr>
      <w:tr w:rsidR="009B2EEC" w14:paraId="419B4E30" w14:textId="77777777" w:rsidTr="00790F15">
        <w:tc>
          <w:tcPr>
            <w:tcW w:w="562" w:type="dxa"/>
          </w:tcPr>
          <w:p w14:paraId="78651933" w14:textId="62AD3DBD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15.</w:t>
            </w:r>
          </w:p>
        </w:tc>
        <w:tc>
          <w:tcPr>
            <w:tcW w:w="8505" w:type="dxa"/>
          </w:tcPr>
          <w:p w14:paraId="5984BD66" w14:textId="25FEA03B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Дети с ограниченными возможностями здоровья, зарегистрированные на территории Кольского округа</w:t>
            </w:r>
          </w:p>
        </w:tc>
        <w:tc>
          <w:tcPr>
            <w:tcW w:w="2835" w:type="dxa"/>
          </w:tcPr>
          <w:p w14:paraId="5462E644" w14:textId="585EDDBA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128B456" w14:textId="4E9AC39B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150,0</w:t>
            </w:r>
          </w:p>
        </w:tc>
      </w:tr>
      <w:tr w:rsidR="009B2EEC" w14:paraId="1EA52E7F" w14:textId="77777777" w:rsidTr="00790F15">
        <w:tc>
          <w:tcPr>
            <w:tcW w:w="562" w:type="dxa"/>
          </w:tcPr>
          <w:p w14:paraId="7E136685" w14:textId="01FC96E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16.</w:t>
            </w:r>
          </w:p>
        </w:tc>
        <w:tc>
          <w:tcPr>
            <w:tcW w:w="8505" w:type="dxa"/>
          </w:tcPr>
          <w:p w14:paraId="732E1B44" w14:textId="77777777" w:rsidR="009B2EEC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Многодетные семьи, зарегистрированные на территории Кольского округа:</w:t>
            </w:r>
          </w:p>
          <w:p w14:paraId="3144EB93" w14:textId="77777777" w:rsidR="009B2EEC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- детский билет (до 14 лет)</w:t>
            </w:r>
          </w:p>
          <w:p w14:paraId="4950E969" w14:textId="74F3F7E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- взрослый билет</w:t>
            </w:r>
          </w:p>
        </w:tc>
        <w:tc>
          <w:tcPr>
            <w:tcW w:w="2835" w:type="dxa"/>
          </w:tcPr>
          <w:p w14:paraId="40174CF7" w14:textId="1A12D445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224EF5A4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</w:p>
          <w:p w14:paraId="4A32505F" w14:textId="77777777" w:rsidR="009B2EEC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250,0</w:t>
            </w:r>
          </w:p>
          <w:p w14:paraId="58F0882E" w14:textId="07422468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150,0</w:t>
            </w:r>
          </w:p>
        </w:tc>
      </w:tr>
      <w:tr w:rsidR="009B2EEC" w14:paraId="7FBDF401" w14:textId="77777777" w:rsidTr="00790F15">
        <w:tc>
          <w:tcPr>
            <w:tcW w:w="562" w:type="dxa"/>
          </w:tcPr>
          <w:p w14:paraId="41F57330" w14:textId="7A9DD619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17.</w:t>
            </w:r>
          </w:p>
        </w:tc>
        <w:tc>
          <w:tcPr>
            <w:tcW w:w="8505" w:type="dxa"/>
          </w:tcPr>
          <w:p w14:paraId="0050C2FF" w14:textId="2A028908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Студенты (очная дневная форма обучения)</w:t>
            </w:r>
          </w:p>
        </w:tc>
        <w:tc>
          <w:tcPr>
            <w:tcW w:w="2835" w:type="dxa"/>
          </w:tcPr>
          <w:p w14:paraId="355559D9" w14:textId="78435146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2664AFEE" w14:textId="0F7B5FBC" w:rsidR="009B2EEC" w:rsidRPr="00790F15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  <w:tr w:rsidR="009B2EEC" w:rsidRPr="005D0F10" w14:paraId="3030615D" w14:textId="77777777" w:rsidTr="00790F15">
        <w:tc>
          <w:tcPr>
            <w:tcW w:w="562" w:type="dxa"/>
          </w:tcPr>
          <w:p w14:paraId="39FA380D" w14:textId="3C23D884" w:rsidR="009B2EEC" w:rsidRPr="00790F15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18.</w:t>
            </w:r>
          </w:p>
        </w:tc>
        <w:tc>
          <w:tcPr>
            <w:tcW w:w="8505" w:type="dxa"/>
          </w:tcPr>
          <w:p w14:paraId="4F451859" w14:textId="5542B820" w:rsidR="009B2EEC" w:rsidRPr="005D0F10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Инвалиды</w:t>
            </w:r>
            <w:r w:rsidRPr="005D0F10">
              <w:rPr>
                <w:rFonts w:ascii="Corki Rounded" w:hAnsi="Corki Rounded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I</w:t>
            </w:r>
            <w:r w:rsidRPr="005D0F1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II</w:t>
            </w:r>
            <w:r w:rsidRPr="005D0F1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III</w:t>
            </w:r>
            <w:r w:rsidRPr="005D0F10">
              <w:rPr>
                <w:sz w:val="32"/>
                <w:szCs w:val="32"/>
              </w:rPr>
              <w:t xml:space="preserve"> </w:t>
            </w:r>
            <w:r>
              <w:rPr>
                <w:rFonts w:ascii="Corki Rounded" w:hAnsi="Corki Rounded"/>
                <w:sz w:val="32"/>
                <w:szCs w:val="32"/>
              </w:rPr>
              <w:t>групп (взрослое население)</w:t>
            </w:r>
          </w:p>
        </w:tc>
        <w:tc>
          <w:tcPr>
            <w:tcW w:w="2835" w:type="dxa"/>
          </w:tcPr>
          <w:p w14:paraId="28C3EF11" w14:textId="7EAF317D" w:rsidR="009B2EEC" w:rsidRPr="005D0F10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7FB725C1" w14:textId="0B145A62" w:rsidR="009B2EEC" w:rsidRPr="005D0F10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  <w:tr w:rsidR="009B2EEC" w:rsidRPr="005D0F10" w14:paraId="48EAC94F" w14:textId="77777777" w:rsidTr="00790F15">
        <w:tc>
          <w:tcPr>
            <w:tcW w:w="562" w:type="dxa"/>
          </w:tcPr>
          <w:p w14:paraId="4B13F730" w14:textId="0DA37399" w:rsidR="009B2EEC" w:rsidRPr="005D0F10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19.</w:t>
            </w:r>
          </w:p>
        </w:tc>
        <w:tc>
          <w:tcPr>
            <w:tcW w:w="8505" w:type="dxa"/>
          </w:tcPr>
          <w:p w14:paraId="57FED470" w14:textId="6290FC0E" w:rsidR="009B2EEC" w:rsidRPr="005D0F10" w:rsidRDefault="009B2EEC" w:rsidP="009B2EEC">
            <w:pPr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Пенсионеры</w:t>
            </w:r>
          </w:p>
        </w:tc>
        <w:tc>
          <w:tcPr>
            <w:tcW w:w="2835" w:type="dxa"/>
          </w:tcPr>
          <w:p w14:paraId="6628AB05" w14:textId="07927318" w:rsidR="009B2EEC" w:rsidRPr="005D0F10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45</w:t>
            </w:r>
          </w:p>
        </w:tc>
        <w:tc>
          <w:tcPr>
            <w:tcW w:w="2658" w:type="dxa"/>
          </w:tcPr>
          <w:p w14:paraId="4135D2F5" w14:textId="539B88C9" w:rsidR="009B2EEC" w:rsidRPr="005D0F10" w:rsidRDefault="009B2EEC" w:rsidP="009B2EEC">
            <w:pPr>
              <w:jc w:val="center"/>
              <w:rPr>
                <w:rFonts w:ascii="Corki Rounded" w:hAnsi="Corki Rounded"/>
                <w:sz w:val="32"/>
                <w:szCs w:val="32"/>
              </w:rPr>
            </w:pPr>
            <w:r>
              <w:rPr>
                <w:rFonts w:ascii="Corki Rounded" w:hAnsi="Corki Rounded"/>
                <w:sz w:val="32"/>
                <w:szCs w:val="32"/>
              </w:rPr>
              <w:t>210,0</w:t>
            </w:r>
          </w:p>
        </w:tc>
      </w:tr>
    </w:tbl>
    <w:p w14:paraId="0D94E9E3" w14:textId="299682FE" w:rsidR="00790F15" w:rsidRPr="001F6EC1" w:rsidRDefault="00790F15" w:rsidP="001F6EC1">
      <w:pPr>
        <w:rPr>
          <w:rFonts w:ascii="Corki Rounded" w:hAnsi="Corki Rounded"/>
          <w:sz w:val="16"/>
          <w:szCs w:val="16"/>
        </w:rPr>
      </w:pPr>
    </w:p>
    <w:p w14:paraId="0E2C0672" w14:textId="0E08CF7E" w:rsidR="001F6EC1" w:rsidRPr="001F6EC1" w:rsidRDefault="001F6EC1" w:rsidP="001F6EC1">
      <w:pPr>
        <w:pStyle w:val="a5"/>
        <w:ind w:left="927"/>
        <w:rPr>
          <w:rFonts w:ascii="Corki Rounded" w:hAnsi="Corki Rounded"/>
          <w:color w:val="0070C0"/>
          <w:sz w:val="28"/>
          <w:szCs w:val="28"/>
        </w:rPr>
      </w:pPr>
      <w:r>
        <w:rPr>
          <w:rFonts w:ascii="Corki Rounded" w:hAnsi="Corki Rounded"/>
          <w:color w:val="0070C0"/>
          <w:sz w:val="28"/>
          <w:szCs w:val="28"/>
        </w:rPr>
        <w:t>*при предъявлении документа, подтверждающего право на приобретение билета по льготной цене.</w:t>
      </w:r>
    </w:p>
    <w:p w14:paraId="6CEC97AE" w14:textId="4B83E80B" w:rsidR="0022772C" w:rsidRPr="005D0F10" w:rsidRDefault="0022772C"/>
    <w:p w14:paraId="1E69D553" w14:textId="5D299722" w:rsidR="0022772C" w:rsidRPr="005D0F10" w:rsidRDefault="0022772C"/>
    <w:p w14:paraId="1F97E638" w14:textId="77777777" w:rsidR="0022772C" w:rsidRPr="005D0F10" w:rsidRDefault="0022772C"/>
    <w:p w14:paraId="7B3EBC4D" w14:textId="77777777" w:rsidR="0022772C" w:rsidRPr="005D0F10" w:rsidRDefault="0022772C"/>
    <w:p w14:paraId="7DA467D8" w14:textId="77777777" w:rsidR="0022772C" w:rsidRPr="005D0F10" w:rsidRDefault="0022772C" w:rsidP="0022772C">
      <w:pPr>
        <w:pStyle w:val="a3"/>
        <w:jc w:val="center"/>
        <w:rPr>
          <w:rFonts w:ascii="Corki" w:hAnsi="Corki" w:cs="Times New Roman"/>
          <w:b/>
          <w:sz w:val="24"/>
          <w:szCs w:val="24"/>
        </w:rPr>
      </w:pPr>
    </w:p>
    <w:sectPr w:rsidR="0022772C" w:rsidRPr="005D0F10" w:rsidSect="0022772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ki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rki Rounded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75B3"/>
    <w:multiLevelType w:val="hybridMultilevel"/>
    <w:tmpl w:val="9EC45F1A"/>
    <w:lvl w:ilvl="0" w:tplc="5DC600D8">
      <w:start w:val="19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9B"/>
    <w:rsid w:val="00081D9B"/>
    <w:rsid w:val="001F6EC1"/>
    <w:rsid w:val="0022772C"/>
    <w:rsid w:val="00364488"/>
    <w:rsid w:val="005D0F10"/>
    <w:rsid w:val="00790F15"/>
    <w:rsid w:val="009B2EEC"/>
    <w:rsid w:val="00D13830"/>
    <w:rsid w:val="00E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2D7"/>
  <w15:chartTrackingRefBased/>
  <w15:docId w15:val="{1DE5C37F-A69A-4BF0-B81C-228A534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72C"/>
    <w:pPr>
      <w:spacing w:after="0" w:line="240" w:lineRule="auto"/>
    </w:pPr>
  </w:style>
  <w:style w:type="table" w:styleId="a4">
    <w:name w:val="Table Grid"/>
    <w:basedOn w:val="a1"/>
    <w:uiPriority w:val="39"/>
    <w:rsid w:val="0022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EC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dosh05</dc:creator>
  <cp:keywords/>
  <dc:description/>
  <cp:lastModifiedBy>ДЮСШ ДЮСШ</cp:lastModifiedBy>
  <cp:revision>4</cp:revision>
  <dcterms:created xsi:type="dcterms:W3CDTF">2026-02-05T09:04:00Z</dcterms:created>
  <dcterms:modified xsi:type="dcterms:W3CDTF">2026-02-06T05:17:00Z</dcterms:modified>
</cp:coreProperties>
</file>